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3C1A7B" w14:textId="77777777" w:rsidR="00B24A07" w:rsidRPr="0004036B" w:rsidRDefault="00B24A07" w:rsidP="00B24A07">
      <w:r w:rsidRPr="00B2133C">
        <w:rPr>
          <w:b/>
        </w:rPr>
        <w:t>Appendix 1.c</w:t>
      </w:r>
      <w:r>
        <w:rPr>
          <w:b/>
        </w:rPr>
        <w:t xml:space="preserve"> – </w:t>
      </w:r>
      <w:r w:rsidRPr="00B2133C">
        <w:rPr>
          <w:b/>
        </w:rPr>
        <w:t>Requirements for the Project</w:t>
      </w:r>
    </w:p>
    <w:p w14:paraId="6FD0D831" w14:textId="77777777" w:rsidR="00B24A07" w:rsidRPr="00B2133C" w:rsidRDefault="00B24A07" w:rsidP="00B24A07">
      <w:pPr>
        <w:rPr>
          <w:b/>
        </w:rPr>
      </w:pPr>
    </w:p>
    <w:p w14:paraId="3A02C537" w14:textId="77777777" w:rsidR="00B24A07" w:rsidRPr="00B2133C" w:rsidRDefault="00B24A07" w:rsidP="00B24A07">
      <w:pPr>
        <w:rPr>
          <w:b/>
        </w:rPr>
      </w:pPr>
    </w:p>
    <w:p w14:paraId="17549ABC" w14:textId="77777777" w:rsidR="00B24A07" w:rsidRPr="00B2133C" w:rsidRDefault="00B24A07" w:rsidP="00B24A07">
      <w:pPr>
        <w:rPr>
          <w:b/>
        </w:rPr>
      </w:pPr>
      <w:r w:rsidRPr="00B2133C">
        <w:rPr>
          <w:b/>
        </w:rPr>
        <w:t xml:space="preserve">Name of Project: </w:t>
      </w:r>
      <w:r w:rsidRPr="00B2133C">
        <w:rPr>
          <w:b/>
        </w:rPr>
        <w:tab/>
      </w:r>
      <w:r w:rsidRPr="00B2133C">
        <w:rPr>
          <w:b/>
        </w:rPr>
        <w:tab/>
      </w:r>
      <w:r w:rsidRPr="00B2133C">
        <w:rPr>
          <w:b/>
        </w:rPr>
        <w:tab/>
      </w:r>
      <w:r w:rsidRPr="00B2133C">
        <w:rPr>
          <w:b/>
        </w:rPr>
        <w:tab/>
      </w:r>
      <w:r w:rsidRPr="00B2133C">
        <w:rPr>
          <w:b/>
        </w:rPr>
        <w:tab/>
      </w:r>
      <w:r w:rsidRPr="00B2133C">
        <w:rPr>
          <w:b/>
        </w:rPr>
        <w:tab/>
      </w:r>
    </w:p>
    <w:p w14:paraId="23C0EA47" w14:textId="77777777" w:rsidR="00B24A07" w:rsidRPr="0004036B" w:rsidRDefault="00B24A07" w:rsidP="00B24A07"/>
    <w:p w14:paraId="3AE86050" w14:textId="77777777" w:rsidR="00B24A07" w:rsidRPr="00B2133C" w:rsidRDefault="00B24A07" w:rsidP="00B24A07">
      <w:pPr>
        <w:tabs>
          <w:tab w:val="left" w:pos="335"/>
        </w:tabs>
        <w:ind w:left="342" w:hanging="342"/>
      </w:pPr>
      <w:r w:rsidRPr="0004036B">
        <w:t>1.</w:t>
      </w:r>
      <w:r>
        <w:t xml:space="preserve"> </w:t>
      </w:r>
      <w:r w:rsidRPr="00B2133C">
        <w:t xml:space="preserve"> Engagement Letter (group)</w:t>
      </w:r>
    </w:p>
    <w:p w14:paraId="7FC3B194" w14:textId="77777777" w:rsidR="00B24A07" w:rsidRPr="00B2133C" w:rsidRDefault="00B24A07" w:rsidP="00B24A07">
      <w:pPr>
        <w:ind w:left="342"/>
      </w:pPr>
      <w:r w:rsidRPr="00B2133C">
        <w:t>Ea</w:t>
      </w:r>
      <w:smartTag w:uri="urn:schemas-microsoft-com:office:smarttags" w:element="PersonName">
        <w:r w:rsidRPr="00B2133C">
          <w:t>c</w:t>
        </w:r>
      </w:smartTag>
      <w:r w:rsidRPr="00B2133C">
        <w:t xml:space="preserve">h team should prepare an engagement letter. An example is provided as appendix 1.a. Provide instructor with a </w:t>
      </w:r>
      <w:smartTag w:uri="urn:schemas-microsoft-com:office:smarttags" w:element="PersonName">
        <w:r w:rsidRPr="00B2133C">
          <w:t>c</w:t>
        </w:r>
      </w:smartTag>
      <w:r w:rsidRPr="00B2133C">
        <w:t>opy of the agreement signed by team members and client by February XX.</w:t>
      </w:r>
    </w:p>
    <w:p w14:paraId="118076C6" w14:textId="77777777" w:rsidR="00B24A07" w:rsidRPr="00B2133C" w:rsidRDefault="00B24A07" w:rsidP="00B24A07"/>
    <w:p w14:paraId="08595516" w14:textId="77777777" w:rsidR="00B24A07" w:rsidRPr="00B2133C" w:rsidRDefault="00B24A07" w:rsidP="00B24A07">
      <w:pPr>
        <w:tabs>
          <w:tab w:val="left" w:pos="342"/>
        </w:tabs>
        <w:ind w:left="342" w:hanging="360"/>
      </w:pPr>
      <w:r w:rsidRPr="00B2133C">
        <w:t>2. Interviews (or other workpaper)</w:t>
      </w:r>
    </w:p>
    <w:p w14:paraId="6621E796" w14:textId="77777777" w:rsidR="00B24A07" w:rsidRPr="00B2133C" w:rsidRDefault="00B24A07" w:rsidP="00B24A07">
      <w:pPr>
        <w:tabs>
          <w:tab w:val="left" w:pos="342"/>
        </w:tabs>
        <w:ind w:left="342"/>
      </w:pPr>
      <w:r w:rsidRPr="00B2133C">
        <w:t xml:space="preserve">This need not be an auditee. For example, one of the team members on the mailroom audit might </w:t>
      </w:r>
      <w:smartTag w:uri="urn:schemas-microsoft-com:office:smarttags" w:element="PersonName">
        <w:r w:rsidRPr="00B2133C">
          <w:t>c</w:t>
        </w:r>
      </w:smartTag>
      <w:r w:rsidRPr="00B2133C">
        <w:t>ondu</w:t>
      </w:r>
      <w:smartTag w:uri="urn:schemas-microsoft-com:office:smarttags" w:element="PersonName">
        <w:r w:rsidRPr="00B2133C">
          <w:t>c</w:t>
        </w:r>
      </w:smartTag>
      <w:r w:rsidRPr="00B2133C">
        <w:t>t a telephone interview with the mailroom manager for another state agen</w:t>
      </w:r>
      <w:smartTag w:uri="urn:schemas-microsoft-com:office:smarttags" w:element="PersonName">
        <w:r w:rsidRPr="00B2133C">
          <w:t>c</w:t>
        </w:r>
      </w:smartTag>
      <w:r w:rsidRPr="00B2133C">
        <w:t xml:space="preserve">y to obtain </w:t>
      </w:r>
      <w:smartTag w:uri="urn:schemas-microsoft-com:office:smarttags" w:element="PersonName">
        <w:r w:rsidRPr="00B2133C">
          <w:t>c</w:t>
        </w:r>
      </w:smartTag>
      <w:r w:rsidRPr="00B2133C">
        <w:t>omparison information. The interview should be typed and the interview s</w:t>
      </w:r>
      <w:smartTag w:uri="urn:schemas-microsoft-com:office:smarttags" w:element="PersonName">
        <w:r w:rsidRPr="00B2133C">
          <w:t>c</w:t>
        </w:r>
      </w:smartTag>
      <w:r w:rsidRPr="00B2133C">
        <w:t>hedule (e.g., the questions to be asked) atta</w:t>
      </w:r>
      <w:smartTag w:uri="urn:schemas-microsoft-com:office:smarttags" w:element="PersonName">
        <w:r w:rsidRPr="00B2133C">
          <w:t>c</w:t>
        </w:r>
      </w:smartTag>
      <w:r w:rsidRPr="00B2133C">
        <w:t>hed or in</w:t>
      </w:r>
      <w:smartTag w:uri="urn:schemas-microsoft-com:office:smarttags" w:element="PersonName">
        <w:r w:rsidRPr="00B2133C">
          <w:t>c</w:t>
        </w:r>
      </w:smartTag>
      <w:r w:rsidRPr="00B2133C">
        <w:t>orporated in the workpaper. Due March XX.</w:t>
      </w:r>
    </w:p>
    <w:p w14:paraId="3DBE40FB" w14:textId="77777777" w:rsidR="00B24A07" w:rsidRPr="00B2133C" w:rsidRDefault="00B24A07" w:rsidP="00B24A07">
      <w:pPr>
        <w:tabs>
          <w:tab w:val="left" w:pos="342"/>
        </w:tabs>
        <w:ind w:left="342" w:hanging="360"/>
      </w:pPr>
    </w:p>
    <w:p w14:paraId="46CFAEB5" w14:textId="77777777" w:rsidR="00B24A07" w:rsidRPr="00B2133C" w:rsidRDefault="00B24A07" w:rsidP="00B24A07">
      <w:pPr>
        <w:tabs>
          <w:tab w:val="left" w:pos="342"/>
        </w:tabs>
        <w:ind w:left="342" w:hanging="360"/>
      </w:pPr>
      <w:r w:rsidRPr="00B2133C">
        <w:t>3. Written Description of Auditee (group)</w:t>
      </w:r>
    </w:p>
    <w:p w14:paraId="286E2135" w14:textId="77777777" w:rsidR="00B24A07" w:rsidRPr="00B2133C" w:rsidRDefault="00B24A07" w:rsidP="00B24A07">
      <w:pPr>
        <w:tabs>
          <w:tab w:val="left" w:pos="342"/>
        </w:tabs>
        <w:ind w:left="342"/>
      </w:pPr>
      <w:r w:rsidRPr="00B2133C">
        <w:t xml:space="preserve">Prepare a memo that summarizes information </w:t>
      </w:r>
      <w:smartTag w:uri="urn:schemas-microsoft-com:office:smarttags" w:element="PersonName">
        <w:r w:rsidRPr="00B2133C">
          <w:t>c</w:t>
        </w:r>
      </w:smartTag>
      <w:r w:rsidRPr="00B2133C">
        <w:t>olle</w:t>
      </w:r>
      <w:smartTag w:uri="urn:schemas-microsoft-com:office:smarttags" w:element="PersonName">
        <w:r w:rsidRPr="00B2133C">
          <w:t>c</w:t>
        </w:r>
      </w:smartTag>
      <w:r w:rsidRPr="00B2133C">
        <w:t>ted in the preliminary survey phase. It should in</w:t>
      </w:r>
      <w:smartTag w:uri="urn:schemas-microsoft-com:office:smarttags" w:element="PersonName">
        <w:r w:rsidRPr="00B2133C">
          <w:t>c</w:t>
        </w:r>
      </w:smartTag>
      <w:r w:rsidRPr="00B2133C">
        <w:t>lude: obje</w:t>
      </w:r>
      <w:smartTag w:uri="urn:schemas-microsoft-com:office:smarttags" w:element="PersonName">
        <w:r w:rsidRPr="00B2133C">
          <w:t>c</w:t>
        </w:r>
      </w:smartTag>
      <w:r w:rsidRPr="00B2133C">
        <w:t xml:space="preserve">tives of operations, environmental </w:t>
      </w:r>
      <w:smartTag w:uri="urn:schemas-microsoft-com:office:smarttags" w:element="PersonName">
        <w:r w:rsidRPr="00B2133C">
          <w:t>c</w:t>
        </w:r>
      </w:smartTag>
      <w:r w:rsidRPr="00B2133C">
        <w:t>onstraints, resour</w:t>
      </w:r>
      <w:smartTag w:uri="urn:schemas-microsoft-com:office:smarttags" w:element="PersonName">
        <w:r w:rsidRPr="00B2133C">
          <w:t>c</w:t>
        </w:r>
      </w:smartTag>
      <w:r w:rsidRPr="00B2133C">
        <w:t>es, fun</w:t>
      </w:r>
      <w:smartTag w:uri="urn:schemas-microsoft-com:office:smarttags" w:element="PersonName">
        <w:r w:rsidRPr="00B2133C">
          <w:t>c</w:t>
        </w:r>
      </w:smartTag>
      <w:r w:rsidRPr="00B2133C">
        <w:t xml:space="preserve">tional </w:t>
      </w:r>
      <w:smartTag w:uri="urn:schemas-microsoft-com:office:smarttags" w:element="PersonName">
        <w:r w:rsidRPr="00B2133C">
          <w:t>c</w:t>
        </w:r>
      </w:smartTag>
      <w:r w:rsidRPr="00B2133C">
        <w:t>omponents, management’s ba</w:t>
      </w:r>
      <w:smartTag w:uri="urn:schemas-microsoft-com:office:smarttags" w:element="PersonName">
        <w:r w:rsidRPr="00B2133C">
          <w:t>c</w:t>
        </w:r>
      </w:smartTag>
      <w:r w:rsidRPr="00B2133C">
        <w:t>kground, and results of analyti</w:t>
      </w:r>
      <w:smartTag w:uri="urn:schemas-microsoft-com:office:smarttags" w:element="PersonName">
        <w:r w:rsidRPr="00B2133C">
          <w:t>c</w:t>
        </w:r>
      </w:smartTag>
      <w:r w:rsidRPr="00B2133C">
        <w:t>al review. Due March XX.</w:t>
      </w:r>
    </w:p>
    <w:p w14:paraId="23FCC4B9" w14:textId="77777777" w:rsidR="00B24A07" w:rsidRPr="00B2133C" w:rsidRDefault="00B24A07" w:rsidP="00B24A07">
      <w:pPr>
        <w:tabs>
          <w:tab w:val="left" w:pos="342"/>
        </w:tabs>
        <w:ind w:left="342" w:hanging="360"/>
      </w:pPr>
    </w:p>
    <w:p w14:paraId="3313B836" w14:textId="77777777" w:rsidR="00B24A07" w:rsidRPr="00B2133C" w:rsidRDefault="00B24A07" w:rsidP="00B24A07">
      <w:pPr>
        <w:tabs>
          <w:tab w:val="left" w:pos="342"/>
        </w:tabs>
        <w:ind w:left="342" w:hanging="360"/>
      </w:pPr>
      <w:r w:rsidRPr="00B2133C">
        <w:t>4. Risk Assessment</w:t>
      </w:r>
    </w:p>
    <w:p w14:paraId="168EC2A4" w14:textId="77777777" w:rsidR="00B24A07" w:rsidRPr="00B2133C" w:rsidRDefault="00B24A07" w:rsidP="00B24A07">
      <w:pPr>
        <w:tabs>
          <w:tab w:val="left" w:pos="342"/>
        </w:tabs>
        <w:ind w:left="342"/>
      </w:pPr>
      <w:r w:rsidRPr="00B2133C">
        <w:t>Complete a risk assessment, if required (not necessary on all projects).</w:t>
      </w:r>
    </w:p>
    <w:p w14:paraId="7DCDCAF1" w14:textId="77777777" w:rsidR="00B24A07" w:rsidRPr="00B2133C" w:rsidRDefault="00B24A07" w:rsidP="00B24A07">
      <w:pPr>
        <w:tabs>
          <w:tab w:val="left" w:pos="342"/>
        </w:tabs>
        <w:ind w:left="342" w:hanging="360"/>
      </w:pPr>
    </w:p>
    <w:p w14:paraId="5AEF76AF" w14:textId="77777777" w:rsidR="00B24A07" w:rsidRPr="00B2133C" w:rsidRDefault="00B24A07" w:rsidP="00B24A07">
      <w:pPr>
        <w:tabs>
          <w:tab w:val="left" w:pos="342"/>
        </w:tabs>
        <w:ind w:left="342" w:hanging="342"/>
      </w:pPr>
      <w:r w:rsidRPr="00B2133C">
        <w:t>5. Flowchart of Operations (if appropriate)</w:t>
      </w:r>
    </w:p>
    <w:p w14:paraId="2FA91096" w14:textId="77777777" w:rsidR="00B24A07" w:rsidRPr="00B2133C" w:rsidRDefault="00B24A07" w:rsidP="00B24A07">
      <w:pPr>
        <w:tabs>
          <w:tab w:val="left" w:pos="342"/>
        </w:tabs>
        <w:ind w:left="342"/>
      </w:pPr>
      <w:r w:rsidRPr="00B2133C">
        <w:t>Flowchart or charts used to analyze operations or some component of operations. Map out basic processes.</w:t>
      </w:r>
    </w:p>
    <w:p w14:paraId="03EE0B62" w14:textId="77777777" w:rsidR="00B24A07" w:rsidRPr="00B2133C" w:rsidRDefault="00B24A07" w:rsidP="00B24A07">
      <w:pPr>
        <w:tabs>
          <w:tab w:val="left" w:pos="342"/>
        </w:tabs>
        <w:ind w:left="342" w:hanging="360"/>
      </w:pPr>
    </w:p>
    <w:p w14:paraId="5E376D9D" w14:textId="77777777" w:rsidR="00B24A07" w:rsidRPr="00B2133C" w:rsidRDefault="00B24A07" w:rsidP="00B24A07">
      <w:pPr>
        <w:tabs>
          <w:tab w:val="left" w:pos="342"/>
        </w:tabs>
        <w:ind w:left="342" w:hanging="360"/>
      </w:pPr>
      <w:r w:rsidRPr="00B2133C">
        <w:t>6. Audit Program</w:t>
      </w:r>
    </w:p>
    <w:p w14:paraId="0F751706" w14:textId="77777777" w:rsidR="00B24A07" w:rsidRPr="00B2133C" w:rsidRDefault="00B24A07" w:rsidP="00B24A07">
      <w:pPr>
        <w:tabs>
          <w:tab w:val="left" w:pos="342"/>
        </w:tabs>
        <w:ind w:left="342"/>
      </w:pPr>
      <w:r w:rsidRPr="00B2133C">
        <w:t>For projects in which you are working with an internal audit function, this should be reviewed with your contact person in the internal audit department. For all other groups, you should schedule a meeting with me or the teaching assistant to review the program at or before the end of your preliminary survey phase.</w:t>
      </w:r>
    </w:p>
    <w:p w14:paraId="1A0105BE" w14:textId="77777777" w:rsidR="00B24A07" w:rsidRPr="00B2133C" w:rsidRDefault="00B24A07" w:rsidP="00B24A07">
      <w:pPr>
        <w:tabs>
          <w:tab w:val="left" w:pos="342"/>
        </w:tabs>
        <w:ind w:left="342" w:hanging="360"/>
      </w:pPr>
    </w:p>
    <w:p w14:paraId="34460538" w14:textId="77777777" w:rsidR="00B24A07" w:rsidRPr="00B2133C" w:rsidRDefault="00B24A07" w:rsidP="00B24A07">
      <w:pPr>
        <w:tabs>
          <w:tab w:val="left" w:pos="342"/>
        </w:tabs>
        <w:ind w:left="342" w:hanging="360"/>
      </w:pPr>
      <w:r w:rsidRPr="00B2133C">
        <w:t xml:space="preserve">7. Workpapers </w:t>
      </w:r>
    </w:p>
    <w:p w14:paraId="7D42FBD9" w14:textId="77777777" w:rsidR="00B24A07" w:rsidRPr="00B2133C" w:rsidRDefault="00B24A07" w:rsidP="00B24A07">
      <w:pPr>
        <w:tabs>
          <w:tab w:val="left" w:pos="342"/>
        </w:tabs>
        <w:ind w:left="342"/>
      </w:pPr>
      <w:r w:rsidRPr="00B2133C">
        <w:t>For projects in which you are working with an internal audit function, this will occur periodically as determined by your contact person in the internal audit department.</w:t>
      </w:r>
    </w:p>
    <w:p w14:paraId="0DC4B11E" w14:textId="77777777" w:rsidR="00B24A07" w:rsidRPr="00B2133C" w:rsidRDefault="00B24A07" w:rsidP="00B24A07">
      <w:pPr>
        <w:tabs>
          <w:tab w:val="left" w:pos="342"/>
        </w:tabs>
        <w:ind w:left="342" w:hanging="360"/>
      </w:pPr>
    </w:p>
    <w:p w14:paraId="4DCB73FC" w14:textId="77777777" w:rsidR="00B24A07" w:rsidRPr="00B2133C" w:rsidRDefault="00B24A07" w:rsidP="00B24A07">
      <w:pPr>
        <w:tabs>
          <w:tab w:val="left" w:pos="342"/>
        </w:tabs>
        <w:ind w:left="342" w:hanging="360"/>
      </w:pPr>
      <w:r w:rsidRPr="00B2133C">
        <w:t>8. Report Draft (group)</w:t>
      </w:r>
    </w:p>
    <w:p w14:paraId="112D6B35" w14:textId="77777777" w:rsidR="00B24A07" w:rsidRPr="00B2133C" w:rsidRDefault="00B24A07" w:rsidP="00B24A07">
      <w:pPr>
        <w:tabs>
          <w:tab w:val="left" w:pos="342"/>
        </w:tabs>
        <w:ind w:left="342"/>
      </w:pPr>
      <w:r w:rsidRPr="00B2133C">
        <w:t>The audit director/CAE needs to read the draft of the final report before it is presented to the client (typically at the final closing conference). They will need at least 24 hours for review, so plan accordingly.</w:t>
      </w:r>
    </w:p>
    <w:p w14:paraId="16768FDF" w14:textId="77777777" w:rsidR="00B24A07" w:rsidRPr="00B2133C" w:rsidRDefault="00B24A07" w:rsidP="00B24A07">
      <w:pPr>
        <w:tabs>
          <w:tab w:val="left" w:pos="342"/>
        </w:tabs>
        <w:ind w:left="342" w:hanging="360"/>
      </w:pPr>
    </w:p>
    <w:p w14:paraId="5D7A19A7" w14:textId="77777777" w:rsidR="00B24A07" w:rsidRPr="00B2133C" w:rsidRDefault="00B24A07" w:rsidP="00B24A07">
      <w:pPr>
        <w:tabs>
          <w:tab w:val="left" w:pos="342"/>
        </w:tabs>
        <w:ind w:left="342" w:hanging="360"/>
      </w:pPr>
      <w:r w:rsidRPr="00B2133C">
        <w:t xml:space="preserve">Clean draft needs to be sent to </w:t>
      </w:r>
      <w:smartTag w:uri="urn:schemas-microsoft-com:office:smarttags" w:element="PersonName">
        <w:r w:rsidRPr="00B2133C">
          <w:t>c</w:t>
        </w:r>
      </w:smartTag>
      <w:r w:rsidRPr="00B2133C">
        <w:t>lient ele</w:t>
      </w:r>
      <w:smartTag w:uri="urn:schemas-microsoft-com:office:smarttags" w:element="PersonName">
        <w:r w:rsidRPr="00B2133C">
          <w:t>c</w:t>
        </w:r>
      </w:smartTag>
      <w:r w:rsidRPr="00B2133C">
        <w:t>troni</w:t>
      </w:r>
      <w:smartTag w:uri="urn:schemas-microsoft-com:office:smarttags" w:element="PersonName">
        <w:r w:rsidRPr="00B2133C">
          <w:t>c</w:t>
        </w:r>
      </w:smartTag>
      <w:r w:rsidRPr="00B2133C">
        <w:t>ally.</w:t>
      </w:r>
    </w:p>
    <w:p w14:paraId="30370BFD" w14:textId="77777777" w:rsidR="00B24A07" w:rsidRPr="00B2133C" w:rsidRDefault="00B24A07" w:rsidP="00B24A07">
      <w:pPr>
        <w:tabs>
          <w:tab w:val="left" w:pos="342"/>
        </w:tabs>
        <w:ind w:left="342" w:hanging="360"/>
      </w:pPr>
    </w:p>
    <w:p w14:paraId="4AD3A71A" w14:textId="77777777" w:rsidR="00B24A07" w:rsidRPr="00B2133C" w:rsidRDefault="00B24A07" w:rsidP="00B24A07">
      <w:pPr>
        <w:tabs>
          <w:tab w:val="left" w:pos="342"/>
        </w:tabs>
        <w:ind w:left="342" w:hanging="360"/>
      </w:pPr>
      <w:r w:rsidRPr="00B2133C">
        <w:t>9. Final Report and Workpapers (Group)</w:t>
      </w:r>
    </w:p>
    <w:p w14:paraId="34BE6125" w14:textId="77777777" w:rsidR="00B24A07" w:rsidRPr="00B2133C" w:rsidRDefault="00B24A07" w:rsidP="00B24A07">
      <w:pPr>
        <w:tabs>
          <w:tab w:val="left" w:pos="342"/>
        </w:tabs>
        <w:ind w:left="342" w:hanging="360"/>
      </w:pPr>
    </w:p>
    <w:p w14:paraId="2C38361E" w14:textId="06A193F9" w:rsidR="00220330" w:rsidRDefault="00B24A07" w:rsidP="00B24A07">
      <w:r w:rsidRPr="00B2133C">
        <w:t>Turned in to me by (Day)</w:t>
      </w:r>
      <w:r w:rsidRPr="0004036B">
        <w:t xml:space="preserve"> and (</w:t>
      </w:r>
      <w:r w:rsidRPr="00B2133C">
        <w:t>Date)</w:t>
      </w:r>
      <w:r w:rsidRPr="0004036B">
        <w:t xml:space="preserve"> and (</w:t>
      </w:r>
      <w:r w:rsidRPr="00B2133C">
        <w:t>Time)</w:t>
      </w:r>
    </w:p>
    <w:sectPr w:rsidR="002203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A07"/>
    <w:rsid w:val="00600D54"/>
    <w:rsid w:val="008532D3"/>
    <w:rsid w:val="00B24A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03199E45"/>
  <w15:chartTrackingRefBased/>
  <w15:docId w15:val="{6C0282BF-401D-4F7D-B2DE-5FF6683D3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4A07"/>
    <w:pPr>
      <w:spacing w:after="0" w:line="240" w:lineRule="auto"/>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318</Words>
  <Characters>1818</Characters>
  <Application>Microsoft Office Word</Application>
  <DocSecurity>0</DocSecurity>
  <Lines>15</Lines>
  <Paragraphs>4</Paragraphs>
  <ScaleCrop>false</ScaleCrop>
  <Company/>
  <LinksUpToDate>false</LinksUpToDate>
  <CharactersWithSpaces>2132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 Shreve</dc:creator>
  <cp:keywords/>
  <dc:description/>
  <cp:lastModifiedBy>Cris Shreve</cp:lastModifiedBy>
  <cp:revision>1</cp:revision>
  <dcterms:created xsi:type="dcterms:W3CDTF">2022-02-20T18:57:00Z</dcterms:created>
  <dcterms:modified xsi:type="dcterms:W3CDTF">2022-02-20T18:57:00Z</dcterms:modified>
</cp:coreProperties>
</file>